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5E4D4" w14:textId="1D92B082" w:rsidR="005930CB" w:rsidRPr="00BE7537" w:rsidRDefault="005930CB" w:rsidP="009F01EC">
      <w:pPr>
        <w:spacing w:line="480" w:lineRule="auto"/>
        <w:rPr>
          <w:rFonts w:ascii="Times New Roman" w:hAnsi="Times New Roman" w:cs="Times New Roman"/>
          <w:sz w:val="24"/>
          <w:szCs w:val="24"/>
        </w:rPr>
      </w:pPr>
    </w:p>
    <w:p w14:paraId="1F8A3735" w14:textId="1474A6C7" w:rsidR="009F01EC" w:rsidRPr="00BE7537" w:rsidRDefault="009F01EC" w:rsidP="009F01EC">
      <w:pPr>
        <w:spacing w:line="480" w:lineRule="auto"/>
        <w:rPr>
          <w:rFonts w:ascii="Times New Roman" w:hAnsi="Times New Roman" w:cs="Times New Roman"/>
          <w:sz w:val="24"/>
          <w:szCs w:val="24"/>
        </w:rPr>
      </w:pPr>
    </w:p>
    <w:p w14:paraId="5A2ECE73" w14:textId="1992B366" w:rsidR="009F01EC" w:rsidRDefault="009F01EC" w:rsidP="009F01EC">
      <w:pPr>
        <w:spacing w:line="480" w:lineRule="auto"/>
        <w:rPr>
          <w:rFonts w:ascii="Times New Roman" w:hAnsi="Times New Roman" w:cs="Times New Roman"/>
          <w:sz w:val="24"/>
          <w:szCs w:val="24"/>
        </w:rPr>
      </w:pPr>
    </w:p>
    <w:p w14:paraId="2BF904BB" w14:textId="0B374803" w:rsidR="001A0F8E" w:rsidRDefault="001A0F8E" w:rsidP="009F01EC">
      <w:pPr>
        <w:spacing w:line="480" w:lineRule="auto"/>
        <w:rPr>
          <w:rFonts w:ascii="Times New Roman" w:hAnsi="Times New Roman" w:cs="Times New Roman"/>
          <w:sz w:val="24"/>
          <w:szCs w:val="24"/>
        </w:rPr>
      </w:pPr>
    </w:p>
    <w:p w14:paraId="62D258E7" w14:textId="3AA99080" w:rsidR="001A0F8E" w:rsidRDefault="001A0F8E" w:rsidP="009F01EC">
      <w:pPr>
        <w:spacing w:line="480" w:lineRule="auto"/>
        <w:rPr>
          <w:rFonts w:ascii="Times New Roman" w:hAnsi="Times New Roman" w:cs="Times New Roman"/>
          <w:sz w:val="24"/>
          <w:szCs w:val="24"/>
        </w:rPr>
      </w:pPr>
    </w:p>
    <w:p w14:paraId="16195EA3" w14:textId="66504869" w:rsidR="001A0F8E" w:rsidRDefault="001A0F8E" w:rsidP="009F01EC">
      <w:pPr>
        <w:spacing w:line="480" w:lineRule="auto"/>
        <w:rPr>
          <w:rFonts w:ascii="Times New Roman" w:hAnsi="Times New Roman" w:cs="Times New Roman"/>
          <w:sz w:val="24"/>
          <w:szCs w:val="24"/>
        </w:rPr>
      </w:pPr>
    </w:p>
    <w:p w14:paraId="30F6E300" w14:textId="77777777" w:rsidR="001A0F8E" w:rsidRPr="00BE7537" w:rsidRDefault="001A0F8E" w:rsidP="009F01EC">
      <w:pPr>
        <w:spacing w:line="480" w:lineRule="auto"/>
        <w:rPr>
          <w:rFonts w:ascii="Times New Roman" w:hAnsi="Times New Roman" w:cs="Times New Roman"/>
          <w:sz w:val="24"/>
          <w:szCs w:val="24"/>
        </w:rPr>
      </w:pPr>
    </w:p>
    <w:p w14:paraId="7A64E54F" w14:textId="1B70002A" w:rsidR="009F01EC" w:rsidRDefault="009F01EC" w:rsidP="009F01EC">
      <w:pPr>
        <w:spacing w:line="480" w:lineRule="auto"/>
        <w:rPr>
          <w:rFonts w:ascii="Times New Roman" w:hAnsi="Times New Roman" w:cs="Times New Roman"/>
          <w:sz w:val="24"/>
          <w:szCs w:val="24"/>
        </w:rPr>
      </w:pPr>
    </w:p>
    <w:p w14:paraId="23FE9379" w14:textId="77777777" w:rsidR="001A0F8E" w:rsidRPr="00BE7537" w:rsidRDefault="001A0F8E" w:rsidP="009F01EC">
      <w:pPr>
        <w:spacing w:line="480" w:lineRule="auto"/>
        <w:rPr>
          <w:rFonts w:ascii="Times New Roman" w:hAnsi="Times New Roman" w:cs="Times New Roman"/>
          <w:sz w:val="24"/>
          <w:szCs w:val="24"/>
        </w:rPr>
      </w:pPr>
    </w:p>
    <w:p w14:paraId="1447BA69" w14:textId="107CF9C8" w:rsidR="009F01EC" w:rsidRPr="00BE7537" w:rsidRDefault="00BC5D06" w:rsidP="00BC5D06">
      <w:pPr>
        <w:spacing w:line="480" w:lineRule="auto"/>
        <w:jc w:val="center"/>
        <w:rPr>
          <w:rFonts w:ascii="Times New Roman" w:hAnsi="Times New Roman" w:cs="Times New Roman"/>
          <w:sz w:val="24"/>
          <w:szCs w:val="24"/>
        </w:rPr>
      </w:pPr>
      <w:r>
        <w:rPr>
          <w:rFonts w:ascii="Times New Roman" w:hAnsi="Times New Roman" w:cs="Times New Roman"/>
          <w:sz w:val="24"/>
          <w:szCs w:val="24"/>
        </w:rPr>
        <w:t>Technical Description</w:t>
      </w:r>
    </w:p>
    <w:p w14:paraId="5A0EF174" w14:textId="4C323A4D" w:rsidR="009F01EC" w:rsidRDefault="001A18C3" w:rsidP="009F01EC">
      <w:pPr>
        <w:spacing w:line="480" w:lineRule="auto"/>
        <w:jc w:val="center"/>
        <w:rPr>
          <w:rFonts w:ascii="Times New Roman" w:hAnsi="Times New Roman" w:cs="Times New Roman"/>
          <w:sz w:val="24"/>
          <w:szCs w:val="24"/>
        </w:rPr>
      </w:pPr>
      <w:r>
        <w:rPr>
          <w:rFonts w:ascii="Times New Roman" w:hAnsi="Times New Roman" w:cs="Times New Roman"/>
          <w:sz w:val="24"/>
          <w:szCs w:val="24"/>
        </w:rPr>
        <w:t>Treveon Brown</w:t>
      </w:r>
    </w:p>
    <w:p w14:paraId="3DF38A31" w14:textId="28619ED2" w:rsidR="001A18C3" w:rsidRPr="00BE7537" w:rsidRDefault="001A18C3" w:rsidP="009F01EC">
      <w:pPr>
        <w:spacing w:line="480" w:lineRule="auto"/>
        <w:jc w:val="center"/>
        <w:rPr>
          <w:rFonts w:ascii="Times New Roman" w:hAnsi="Times New Roman" w:cs="Times New Roman"/>
          <w:sz w:val="24"/>
          <w:szCs w:val="24"/>
        </w:rPr>
      </w:pPr>
      <w:r>
        <w:rPr>
          <w:rFonts w:ascii="Times New Roman" w:hAnsi="Times New Roman" w:cs="Times New Roman"/>
          <w:sz w:val="24"/>
          <w:szCs w:val="24"/>
        </w:rPr>
        <w:t>03/24/2021</w:t>
      </w:r>
    </w:p>
    <w:p w14:paraId="52387244" w14:textId="5A848014" w:rsidR="009F01EC" w:rsidRPr="00BE7537" w:rsidRDefault="009F01EC" w:rsidP="009F01EC">
      <w:pPr>
        <w:rPr>
          <w:rFonts w:ascii="Times New Roman" w:hAnsi="Times New Roman" w:cs="Times New Roman"/>
          <w:sz w:val="24"/>
          <w:szCs w:val="24"/>
        </w:rPr>
      </w:pPr>
    </w:p>
    <w:p w14:paraId="28327641" w14:textId="32EF602C" w:rsidR="009F01EC" w:rsidRPr="00BE7537" w:rsidRDefault="009F01EC" w:rsidP="009F01EC">
      <w:pPr>
        <w:rPr>
          <w:rFonts w:ascii="Times New Roman" w:hAnsi="Times New Roman" w:cs="Times New Roman"/>
          <w:sz w:val="24"/>
          <w:szCs w:val="24"/>
        </w:rPr>
      </w:pPr>
    </w:p>
    <w:p w14:paraId="2449598B" w14:textId="2CFCF001" w:rsidR="009F01EC" w:rsidRPr="00BE7537" w:rsidRDefault="009F01EC" w:rsidP="009F01EC">
      <w:pPr>
        <w:rPr>
          <w:rFonts w:ascii="Times New Roman" w:hAnsi="Times New Roman" w:cs="Times New Roman"/>
          <w:sz w:val="24"/>
          <w:szCs w:val="24"/>
        </w:rPr>
      </w:pPr>
    </w:p>
    <w:p w14:paraId="7E902D47" w14:textId="7C25F19A" w:rsidR="009F01EC" w:rsidRPr="00BE7537" w:rsidRDefault="009F01EC" w:rsidP="009F01EC">
      <w:pPr>
        <w:rPr>
          <w:rFonts w:ascii="Times New Roman" w:hAnsi="Times New Roman" w:cs="Times New Roman"/>
          <w:sz w:val="24"/>
          <w:szCs w:val="24"/>
        </w:rPr>
      </w:pPr>
    </w:p>
    <w:p w14:paraId="4ACCF626" w14:textId="081565B8" w:rsidR="009F01EC" w:rsidRDefault="009F01EC" w:rsidP="009F01EC">
      <w:pPr>
        <w:tabs>
          <w:tab w:val="left" w:pos="3690"/>
        </w:tabs>
        <w:rPr>
          <w:rFonts w:ascii="Times New Roman" w:hAnsi="Times New Roman" w:cs="Times New Roman"/>
          <w:sz w:val="24"/>
          <w:szCs w:val="24"/>
        </w:rPr>
      </w:pPr>
    </w:p>
    <w:p w14:paraId="37EC0316" w14:textId="743F2227" w:rsidR="001A0F8E" w:rsidRDefault="001A0F8E" w:rsidP="009F01EC">
      <w:pPr>
        <w:tabs>
          <w:tab w:val="left" w:pos="3690"/>
        </w:tabs>
        <w:rPr>
          <w:rFonts w:ascii="Times New Roman" w:hAnsi="Times New Roman" w:cs="Times New Roman"/>
          <w:sz w:val="24"/>
          <w:szCs w:val="24"/>
        </w:rPr>
      </w:pPr>
    </w:p>
    <w:p w14:paraId="350E3717" w14:textId="7D64502F" w:rsidR="001A0F8E" w:rsidRDefault="001A0F8E" w:rsidP="009F01EC">
      <w:pPr>
        <w:tabs>
          <w:tab w:val="left" w:pos="3690"/>
        </w:tabs>
        <w:rPr>
          <w:rFonts w:ascii="Times New Roman" w:hAnsi="Times New Roman" w:cs="Times New Roman"/>
          <w:sz w:val="24"/>
          <w:szCs w:val="24"/>
        </w:rPr>
      </w:pPr>
    </w:p>
    <w:p w14:paraId="1A3162D2" w14:textId="786C5D66" w:rsidR="009F01EC" w:rsidRDefault="009F01EC" w:rsidP="009F01EC">
      <w:pPr>
        <w:tabs>
          <w:tab w:val="left" w:pos="3690"/>
        </w:tabs>
        <w:rPr>
          <w:rFonts w:ascii="Times New Roman" w:hAnsi="Times New Roman" w:cs="Times New Roman"/>
          <w:sz w:val="24"/>
          <w:szCs w:val="24"/>
        </w:rPr>
      </w:pPr>
    </w:p>
    <w:p w14:paraId="70480717" w14:textId="77777777" w:rsidR="001A0F8E" w:rsidRDefault="001A0F8E" w:rsidP="009F01EC">
      <w:pPr>
        <w:tabs>
          <w:tab w:val="left" w:pos="3690"/>
        </w:tabs>
        <w:rPr>
          <w:rFonts w:ascii="Times New Roman" w:hAnsi="Times New Roman" w:cs="Times New Roman"/>
          <w:sz w:val="24"/>
          <w:szCs w:val="24"/>
        </w:rPr>
      </w:pPr>
    </w:p>
    <w:p w14:paraId="68B719B8" w14:textId="77777777" w:rsidR="001A0F8E" w:rsidRPr="00BE7537" w:rsidRDefault="001A0F8E" w:rsidP="009F01EC">
      <w:pPr>
        <w:tabs>
          <w:tab w:val="left" w:pos="3690"/>
        </w:tabs>
        <w:rPr>
          <w:rFonts w:ascii="Times New Roman" w:hAnsi="Times New Roman" w:cs="Times New Roman"/>
          <w:sz w:val="24"/>
          <w:szCs w:val="24"/>
        </w:rPr>
      </w:pPr>
    </w:p>
    <w:p w14:paraId="2073E189" w14:textId="03453041" w:rsidR="009F01EC" w:rsidRPr="00BE7537" w:rsidRDefault="009F01EC" w:rsidP="009F01EC">
      <w:pPr>
        <w:tabs>
          <w:tab w:val="left" w:pos="3690"/>
        </w:tabs>
        <w:jc w:val="center"/>
        <w:rPr>
          <w:rFonts w:ascii="Times New Roman" w:hAnsi="Times New Roman" w:cs="Times New Roman"/>
          <w:b/>
          <w:bCs/>
          <w:sz w:val="24"/>
          <w:szCs w:val="24"/>
        </w:rPr>
      </w:pPr>
      <w:r w:rsidRPr="00BE7537">
        <w:rPr>
          <w:rFonts w:ascii="Times New Roman" w:hAnsi="Times New Roman" w:cs="Times New Roman"/>
          <w:b/>
          <w:bCs/>
          <w:sz w:val="24"/>
          <w:szCs w:val="24"/>
        </w:rPr>
        <w:lastRenderedPageBreak/>
        <w:t>The Microphone – Components and Operation.</w:t>
      </w:r>
    </w:p>
    <w:p w14:paraId="1058D7F3" w14:textId="54A232C4" w:rsidR="009F01EC" w:rsidRPr="00BE7537" w:rsidRDefault="009F01EC" w:rsidP="009F01EC">
      <w:pPr>
        <w:tabs>
          <w:tab w:val="left" w:pos="3690"/>
        </w:tabs>
        <w:rPr>
          <w:rFonts w:ascii="Times New Roman" w:hAnsi="Times New Roman" w:cs="Times New Roman"/>
          <w:b/>
          <w:bCs/>
          <w:sz w:val="24"/>
          <w:szCs w:val="24"/>
        </w:rPr>
      </w:pPr>
      <w:r w:rsidRPr="00BE7537">
        <w:rPr>
          <w:rFonts w:ascii="Times New Roman" w:hAnsi="Times New Roman" w:cs="Times New Roman"/>
          <w:b/>
          <w:bCs/>
          <w:sz w:val="24"/>
          <w:szCs w:val="24"/>
        </w:rPr>
        <w:t>Introduction</w:t>
      </w:r>
    </w:p>
    <w:p w14:paraId="6D826882" w14:textId="72F667F7" w:rsidR="009F01EC" w:rsidRPr="00BE7537" w:rsidRDefault="0024017A" w:rsidP="00D40FE7">
      <w:pPr>
        <w:tabs>
          <w:tab w:val="left" w:pos="3690"/>
        </w:tabs>
        <w:spacing w:line="480" w:lineRule="auto"/>
        <w:rPr>
          <w:rFonts w:ascii="Times New Roman" w:hAnsi="Times New Roman" w:cs="Times New Roman"/>
          <w:sz w:val="24"/>
          <w:szCs w:val="24"/>
        </w:rPr>
      </w:pPr>
      <w:r w:rsidRPr="00BE7537">
        <w:rPr>
          <w:rFonts w:ascii="Times New Roman" w:hAnsi="Times New Roman" w:cs="Times New Roman"/>
          <w:sz w:val="24"/>
          <w:szCs w:val="24"/>
        </w:rPr>
        <w:t xml:space="preserve">A microphone is an instrument that functions to change waves of a sound into an electric signal. </w:t>
      </w:r>
      <w:r w:rsidR="00D40FE7" w:rsidRPr="00BE7537">
        <w:rPr>
          <w:rFonts w:ascii="Times New Roman" w:hAnsi="Times New Roman" w:cs="Times New Roman"/>
          <w:sz w:val="24"/>
          <w:szCs w:val="24"/>
        </w:rPr>
        <w:t xml:space="preserve">The signals are converted into either digital signal or analog signal. For digital signal, it can further be processed by a computer as well as other digital audio devices. </w:t>
      </w:r>
      <w:r w:rsidR="00E32725" w:rsidRPr="00BE7537">
        <w:rPr>
          <w:rFonts w:ascii="Times New Roman" w:hAnsi="Times New Roman" w:cs="Times New Roman"/>
          <w:sz w:val="24"/>
          <w:szCs w:val="24"/>
        </w:rPr>
        <w:t>The amplification is necessitated by the presence of very thin metallic sheet called diaphragm and a movable coil in the microphone. Speaking through the microphone makes the diaphragm move depending on the sound waves. The microphone is made of the following parts:</w:t>
      </w:r>
      <w:r w:rsidR="002F0118" w:rsidRPr="00BE7537">
        <w:rPr>
          <w:rFonts w:ascii="Times New Roman" w:hAnsi="Times New Roman" w:cs="Times New Roman"/>
          <w:sz w:val="24"/>
          <w:szCs w:val="24"/>
        </w:rPr>
        <w:t xml:space="preserve"> magnetic core, coil, diaphragm, capsule, body</w:t>
      </w:r>
      <w:r w:rsidR="00FA3E4C" w:rsidRPr="00BE7537">
        <w:rPr>
          <w:rFonts w:ascii="Times New Roman" w:hAnsi="Times New Roman" w:cs="Times New Roman"/>
          <w:sz w:val="24"/>
          <w:szCs w:val="24"/>
        </w:rPr>
        <w:t xml:space="preserve"> and</w:t>
      </w:r>
      <w:r w:rsidR="002F0118" w:rsidRPr="00BE7537">
        <w:rPr>
          <w:rFonts w:ascii="Times New Roman" w:hAnsi="Times New Roman" w:cs="Times New Roman"/>
          <w:sz w:val="24"/>
          <w:szCs w:val="24"/>
        </w:rPr>
        <w:t xml:space="preserve"> output</w:t>
      </w:r>
    </w:p>
    <w:p w14:paraId="1264B530" w14:textId="71FF51EF" w:rsidR="002F0118" w:rsidRPr="00BE7537" w:rsidRDefault="00B441B2"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noProof/>
          <w:sz w:val="24"/>
          <w:szCs w:val="24"/>
        </w:rPr>
        <w:drawing>
          <wp:anchor distT="0" distB="0" distL="114300" distR="114300" simplePos="0" relativeHeight="251658240" behindDoc="0" locked="0" layoutInCell="1" allowOverlap="1" wp14:anchorId="359EF47A" wp14:editId="1E03BEC8">
            <wp:simplePos x="0" y="0"/>
            <wp:positionH relativeFrom="margin">
              <wp:align>left</wp:align>
            </wp:positionH>
            <wp:positionV relativeFrom="paragraph">
              <wp:posOffset>321310</wp:posOffset>
            </wp:positionV>
            <wp:extent cx="2597785" cy="1133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597785" cy="1133475"/>
                    </a:xfrm>
                    <a:prstGeom prst="rect">
                      <a:avLst/>
                    </a:prstGeom>
                  </pic:spPr>
                </pic:pic>
              </a:graphicData>
            </a:graphic>
            <wp14:sizeRelH relativeFrom="margin">
              <wp14:pctWidth>0</wp14:pctWidth>
            </wp14:sizeRelH>
            <wp14:sizeRelV relativeFrom="margin">
              <wp14:pctHeight>0</wp14:pctHeight>
            </wp14:sizeRelV>
          </wp:anchor>
        </w:drawing>
      </w:r>
      <w:r w:rsidR="00C45225" w:rsidRPr="00BE753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24B54D" wp14:editId="1271763F">
                <wp:simplePos x="0" y="0"/>
                <wp:positionH relativeFrom="column">
                  <wp:posOffset>2019300</wp:posOffset>
                </wp:positionH>
                <wp:positionV relativeFrom="paragraph">
                  <wp:posOffset>664210</wp:posOffset>
                </wp:positionV>
                <wp:extent cx="428625" cy="4572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457200"/>
                        </a:xfrm>
                        <a:prstGeom prst="rect">
                          <a:avLst/>
                        </a:prstGeom>
                        <a:solidFill>
                          <a:prstClr val="white"/>
                        </a:solidFill>
                        <a:ln>
                          <a:noFill/>
                        </a:ln>
                      </wps:spPr>
                      <wps:txbx>
                        <w:txbxContent>
                          <w:p w14:paraId="3C938D31" w14:textId="5725FDFB" w:rsidR="005A07CC" w:rsidRPr="00467560" w:rsidRDefault="005A07CC" w:rsidP="005A07CC">
                            <w:pPr>
                              <w:pStyle w:val="Caption"/>
                              <w:rPr>
                                <w:noProof/>
                              </w:rPr>
                            </w:pP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output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24B54D" id="_x0000_t202" coordsize="21600,21600" o:spt="202" path="m,l,21600r21600,l21600,xe">
                <v:stroke joinstyle="miter"/>
                <v:path gradientshapeok="t" o:connecttype="rect"/>
              </v:shapetype>
              <v:shape id="Text Box 4" o:spid="_x0000_s1026" type="#_x0000_t202" style="position:absolute;margin-left:159pt;margin-top:52.3pt;width:33.7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" stroked="f">
                <v:textbox inset="0,0,0,0">
                  <w:txbxContent>
                    <w:p w14:paraId="3C938D31" w14:textId="5725FDFB" w:rsidR="005A07CC" w:rsidRPr="00467560" w:rsidRDefault="005A07CC" w:rsidP="005A07CC">
                      <w:pPr>
                        <w:pStyle w:val="Caption"/>
                        <w:rPr>
                          <w:noProof/>
                        </w:rPr>
                      </w:pP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output</w:t>
                      </w:r>
                    </w:p>
                  </w:txbxContent>
                </v:textbox>
                <w10:wrap type="square"/>
              </v:shape>
            </w:pict>
          </mc:Fallback>
        </mc:AlternateContent>
      </w:r>
      <w:r w:rsidR="005A07CC" w:rsidRPr="00BE753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0B57CD6" wp14:editId="3EA14367">
                <wp:simplePos x="0" y="0"/>
                <wp:positionH relativeFrom="column">
                  <wp:posOffset>1323975</wp:posOffset>
                </wp:positionH>
                <wp:positionV relativeFrom="paragraph">
                  <wp:posOffset>901700</wp:posOffset>
                </wp:positionV>
                <wp:extent cx="476250" cy="6000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76250" cy="600075"/>
                        </a:xfrm>
                        <a:prstGeom prst="rect">
                          <a:avLst/>
                        </a:prstGeom>
                        <a:solidFill>
                          <a:prstClr val="white"/>
                        </a:solidFill>
                        <a:ln>
                          <a:noFill/>
                        </a:ln>
                      </wps:spPr>
                      <wps:txbx>
                        <w:txbxContent>
                          <w:p w14:paraId="1D2E9D0F" w14:textId="2728A1C8" w:rsidR="005A07CC" w:rsidRPr="00DE5E96" w:rsidRDefault="001D5627" w:rsidP="005A07CC">
                            <w:pPr>
                              <w:pStyle w:val="Caption"/>
                              <w:rPr>
                                <w:rFonts w:ascii="Times New Roman" w:hAnsi="Times New Roman" w:cs="Times New Roman"/>
                                <w:noProof/>
                                <w:sz w:val="24"/>
                                <w:szCs w:val="24"/>
                              </w:rPr>
                            </w:pPr>
                            <w:r>
                              <w:fldChar w:fldCharType="begin"/>
                            </w:r>
                            <w:r>
                              <w:instrText xml:space="preserve"> SEQ Figure \* ARABIC </w:instrText>
                            </w:r>
                            <w:r>
                              <w:fldChar w:fldCharType="separate"/>
                            </w:r>
                            <w:r w:rsidR="005A07CC">
                              <w:rPr>
                                <w:noProof/>
                              </w:rPr>
                              <w:t>1</w:t>
                            </w:r>
                            <w:r>
                              <w:rPr>
                                <w:noProof/>
                              </w:rPr>
                              <w:fldChar w:fldCharType="end"/>
                            </w:r>
                            <w:r w:rsidR="005A07CC">
                              <w:t>body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7CD6" id="Text Box 1" o:spid="_x0000_s1027" type="#_x0000_t202" style="position:absolute;margin-left:104.25pt;margin-top:71pt;width:3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" stroked="f">
                <v:textbox inset="0,0,0,0">
                  <w:txbxContent>
                    <w:p w14:paraId="1D2E9D0F" w14:textId="2728A1C8" w:rsidR="005A07CC" w:rsidRPr="00DE5E96" w:rsidRDefault="001D5627" w:rsidP="005A07CC">
                      <w:pPr>
                        <w:pStyle w:val="Caption"/>
                        <w:rPr>
                          <w:rFonts w:ascii="Times New Roman" w:hAnsi="Times New Roman" w:cs="Times New Roman"/>
                          <w:noProof/>
                          <w:sz w:val="24"/>
                          <w:szCs w:val="24"/>
                        </w:rPr>
                      </w:pPr>
                      <w:r>
                        <w:fldChar w:fldCharType="begin"/>
                      </w:r>
                      <w:r>
                        <w:instrText xml:space="preserve"> SEQ Figure \* ARABIC </w:instrText>
                      </w:r>
                      <w:r>
                        <w:fldChar w:fldCharType="separate"/>
                      </w:r>
                      <w:r w:rsidR="005A07CC">
                        <w:rPr>
                          <w:noProof/>
                        </w:rPr>
                        <w:t>1</w:t>
                      </w:r>
                      <w:r>
                        <w:rPr>
                          <w:noProof/>
                        </w:rPr>
                        <w:fldChar w:fldCharType="end"/>
                      </w:r>
                      <w:r w:rsidR="005A07CC">
                        <w:t>body</w:t>
                      </w:r>
                    </w:p>
                  </w:txbxContent>
                </v:textbox>
                <w10:wrap type="square"/>
              </v:shape>
            </w:pict>
          </mc:Fallback>
        </mc:AlternateContent>
      </w:r>
      <w:r w:rsidR="002F0118" w:rsidRPr="00BE7537">
        <w:rPr>
          <w:rFonts w:ascii="Times New Roman" w:hAnsi="Times New Roman" w:cs="Times New Roman"/>
          <w:sz w:val="24"/>
          <w:szCs w:val="24"/>
        </w:rPr>
        <w:tab/>
      </w:r>
      <w:r w:rsidR="002F0118" w:rsidRPr="00BE7537">
        <w:rPr>
          <w:rFonts w:ascii="Times New Roman" w:hAnsi="Times New Roman" w:cs="Times New Roman"/>
          <w:noProof/>
          <w:sz w:val="24"/>
          <w:szCs w:val="24"/>
        </w:rPr>
        <w:drawing>
          <wp:inline distT="0" distB="0" distL="0" distR="0" wp14:anchorId="15A7E620" wp14:editId="05CA5F26">
            <wp:extent cx="2886075" cy="1797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924521" cy="1821501"/>
                    </a:xfrm>
                    <a:prstGeom prst="rect">
                      <a:avLst/>
                    </a:prstGeom>
                  </pic:spPr>
                </pic:pic>
              </a:graphicData>
            </a:graphic>
          </wp:inline>
        </w:drawing>
      </w:r>
    </w:p>
    <w:p w14:paraId="1AC6E3C9" w14:textId="579BBA34" w:rsidR="00FA3E4C" w:rsidRPr="00BE7537" w:rsidRDefault="00FA3E4C" w:rsidP="00FA3E4C">
      <w:pPr>
        <w:tabs>
          <w:tab w:val="left" w:pos="6300"/>
        </w:tabs>
        <w:spacing w:line="480" w:lineRule="auto"/>
        <w:rPr>
          <w:rFonts w:ascii="Times New Roman" w:hAnsi="Times New Roman" w:cs="Times New Roman"/>
          <w:b/>
          <w:bCs/>
          <w:sz w:val="24"/>
          <w:szCs w:val="24"/>
          <w:u w:val="single"/>
        </w:rPr>
      </w:pPr>
      <w:r w:rsidRPr="00BE7537">
        <w:rPr>
          <w:rFonts w:ascii="Times New Roman" w:hAnsi="Times New Roman" w:cs="Times New Roman"/>
          <w:b/>
          <w:bCs/>
          <w:sz w:val="24"/>
          <w:szCs w:val="24"/>
          <w:u w:val="single"/>
        </w:rPr>
        <w:t>Figure 1</w:t>
      </w:r>
    </w:p>
    <w:p w14:paraId="3AF4D3AE" w14:textId="30DD6A18" w:rsidR="002F0118" w:rsidRPr="00BE7537" w:rsidRDefault="00FA3E4C" w:rsidP="00C45225">
      <w:pPr>
        <w:tabs>
          <w:tab w:val="left" w:pos="1680"/>
          <w:tab w:val="center" w:pos="4680"/>
        </w:tabs>
        <w:spacing w:line="480" w:lineRule="auto"/>
        <w:rPr>
          <w:rFonts w:ascii="Times New Roman" w:hAnsi="Times New Roman" w:cs="Times New Roman"/>
          <w:b/>
          <w:bCs/>
          <w:sz w:val="24"/>
          <w:szCs w:val="24"/>
        </w:rPr>
      </w:pPr>
      <w:r w:rsidRPr="00BE7537">
        <w:rPr>
          <w:rFonts w:ascii="Times New Roman" w:hAnsi="Times New Roman" w:cs="Times New Roman"/>
          <w:b/>
          <w:bCs/>
          <w:sz w:val="24"/>
          <w:szCs w:val="24"/>
        </w:rPr>
        <w:t>Part-by-part description</w:t>
      </w:r>
      <w:r w:rsidR="00C45225" w:rsidRPr="00BE7537">
        <w:rPr>
          <w:rFonts w:ascii="Times New Roman" w:hAnsi="Times New Roman" w:cs="Times New Roman"/>
          <w:b/>
          <w:bCs/>
          <w:sz w:val="24"/>
          <w:szCs w:val="24"/>
        </w:rPr>
        <w:tab/>
      </w:r>
    </w:p>
    <w:p w14:paraId="0D4C610C" w14:textId="4FA942F2" w:rsidR="00FA3E4C" w:rsidRPr="00BE7537" w:rsidRDefault="00FA3E4C"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sz w:val="24"/>
          <w:szCs w:val="24"/>
        </w:rPr>
        <w:t xml:space="preserve">The following explains briefly on how the parts of the microphone basically looks like and how it operates.  </w:t>
      </w:r>
      <w:r w:rsidR="00CE17A9" w:rsidRPr="00BE7537">
        <w:rPr>
          <w:rFonts w:ascii="Times New Roman" w:hAnsi="Times New Roman" w:cs="Times New Roman"/>
          <w:sz w:val="24"/>
          <w:szCs w:val="24"/>
        </w:rPr>
        <w:t xml:space="preserve">The components can clearly be seen in the figure above. </w:t>
      </w:r>
    </w:p>
    <w:p w14:paraId="2B7A2757" w14:textId="643CE121" w:rsidR="005F0D17" w:rsidRPr="00BE7537" w:rsidRDefault="005F0D17"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 xml:space="preserve">Diaphragm: </w:t>
      </w:r>
      <w:r w:rsidRPr="00BE7537">
        <w:rPr>
          <w:rFonts w:ascii="Times New Roman" w:hAnsi="Times New Roman" w:cs="Times New Roman"/>
          <w:sz w:val="24"/>
          <w:szCs w:val="24"/>
        </w:rPr>
        <w:t xml:space="preserve">this part can be termed as the membrane of a microphone and is very similar to human’s ear drums. When the waves of sounds enter the microphone, they cause the vibration of a diaphragm. The vibration produced is then converted into electric signals. Basing on the quality of the sound, diaphragm is the biggest factor in a microphone. </w:t>
      </w:r>
    </w:p>
    <w:p w14:paraId="0E95AA53" w14:textId="32812971" w:rsidR="00AF4662" w:rsidRPr="00BE7537" w:rsidRDefault="00AF4662"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lastRenderedPageBreak/>
        <w:t>Coil</w:t>
      </w:r>
      <w:r w:rsidRPr="00BE7537">
        <w:rPr>
          <w:rFonts w:ascii="Times New Roman" w:hAnsi="Times New Roman" w:cs="Times New Roman"/>
          <w:sz w:val="24"/>
          <w:szCs w:val="24"/>
        </w:rPr>
        <w:t xml:space="preserve">: this part is as well unique to the dynamic microphones. There is an attachment of the coil with the diaphragm such that vibration of the diaphragm also causes the coil to vibrate. The vibration of the coil results to its movement of back and forth between a magnet. This movement in between the magnet and the magnetically charged coil leads to creation of electric energy in the signal.  </w:t>
      </w:r>
    </w:p>
    <w:p w14:paraId="234CFC03" w14:textId="3C5E1431" w:rsidR="005F0D17" w:rsidRPr="00BE7537" w:rsidRDefault="00127CD8"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Capsule</w:t>
      </w:r>
      <w:r w:rsidRPr="00BE7537">
        <w:rPr>
          <w:rFonts w:ascii="Times New Roman" w:hAnsi="Times New Roman" w:cs="Times New Roman"/>
          <w:sz w:val="24"/>
          <w:szCs w:val="24"/>
        </w:rPr>
        <w:t xml:space="preserve">: it is on this part of any microphone that sound is converted from vibration mode to electric signal. In some microphones, capsule requires power so that it can operate its task while in others there is no need for use of power. For the capsule that requires power, the microphone can fetch power from a mixer by the use of a setting known as phantom power. </w:t>
      </w:r>
      <w:r w:rsidR="00F904C8" w:rsidRPr="00BE7537">
        <w:rPr>
          <w:rFonts w:ascii="Times New Roman" w:hAnsi="Times New Roman" w:cs="Times New Roman"/>
          <w:sz w:val="24"/>
          <w:szCs w:val="24"/>
        </w:rPr>
        <w:t>For the safety of the microphone, one should consider whether a microphone uses phantom power or not.</w:t>
      </w:r>
    </w:p>
    <w:p w14:paraId="491EC978" w14:textId="57BC8EF8" w:rsidR="00127CD8" w:rsidRPr="00BE7537" w:rsidRDefault="00EF5421"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 xml:space="preserve">Windscreen </w:t>
      </w:r>
      <w:r w:rsidRPr="00BE7537">
        <w:rPr>
          <w:rFonts w:ascii="Times New Roman" w:hAnsi="Times New Roman" w:cs="Times New Roman"/>
          <w:sz w:val="24"/>
          <w:szCs w:val="24"/>
        </w:rPr>
        <w:t xml:space="preserve">it is the part of a microphone that someone speaks into. Windscreen is found beneath a protective barrier which is made of woven metal in any typical microphone. Almost all the microphones have the built-in windscreen.  This part of a microphone is specially designed with a thin layer of foam to prevent wind from reaching the diaphragm thereby creating unnecessary noise during the production of the signal. </w:t>
      </w:r>
    </w:p>
    <w:p w14:paraId="77C5ADC9" w14:textId="6A497264" w:rsidR="005A07CC" w:rsidRPr="00BE7537" w:rsidRDefault="00C45225"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 xml:space="preserve">Body: </w:t>
      </w:r>
      <w:r w:rsidRPr="00BE7537">
        <w:rPr>
          <w:rFonts w:ascii="Times New Roman" w:hAnsi="Times New Roman" w:cs="Times New Roman"/>
          <w:sz w:val="24"/>
          <w:szCs w:val="24"/>
        </w:rPr>
        <w:t xml:space="preserve">this part contributes the least in terms of the quality of the sound produced in a microphone. However, it is important since it determines how long a microphone is likely to last. It is likened to a chassis of a car. Well modified microphones have their bodies sturdied where </w:t>
      </w:r>
      <w:r w:rsidR="00B441B2" w:rsidRPr="00BE7537">
        <w:rPr>
          <w:rFonts w:ascii="Times New Roman" w:hAnsi="Times New Roman" w:cs="Times New Roman"/>
          <w:sz w:val="24"/>
          <w:szCs w:val="24"/>
        </w:rPr>
        <w:t xml:space="preserve">electronics are intelligently placed on the inside in order to handle drops and bumps during the life of a microphone. </w:t>
      </w:r>
    </w:p>
    <w:p w14:paraId="1EB665A2" w14:textId="39ED49A1" w:rsidR="00B441B2" w:rsidRPr="00BE7537" w:rsidRDefault="00B441B2" w:rsidP="002F0118">
      <w:pPr>
        <w:tabs>
          <w:tab w:val="left" w:pos="1680"/>
        </w:tabs>
        <w:spacing w:line="480" w:lineRule="auto"/>
        <w:rPr>
          <w:rFonts w:ascii="Times New Roman" w:hAnsi="Times New Roman" w:cs="Times New Roman"/>
          <w:b/>
          <w:bCs/>
          <w:sz w:val="24"/>
          <w:szCs w:val="24"/>
        </w:rPr>
      </w:pPr>
      <w:r w:rsidRPr="00BE7537">
        <w:rPr>
          <w:rFonts w:ascii="Times New Roman" w:hAnsi="Times New Roman" w:cs="Times New Roman"/>
          <w:b/>
          <w:bCs/>
          <w:sz w:val="24"/>
          <w:szCs w:val="24"/>
        </w:rPr>
        <w:lastRenderedPageBreak/>
        <w:t>Output:</w:t>
      </w:r>
      <w:r w:rsidRPr="00BE7537">
        <w:rPr>
          <w:rFonts w:ascii="Times New Roman" w:hAnsi="Times New Roman" w:cs="Times New Roman"/>
          <w:sz w:val="24"/>
          <w:szCs w:val="24"/>
        </w:rPr>
        <w:t xml:space="preserve"> this is where a cable is plugged in in any microphone. The cable from the microphone sends stereo signals and is sold in many different lengths. However, some microphones are purchased with the cable attached to them. </w:t>
      </w:r>
    </w:p>
    <w:p w14:paraId="7C761343" w14:textId="7FD6EE7F" w:rsidR="00127CD8" w:rsidRPr="00BE7537" w:rsidRDefault="00F904C8" w:rsidP="002F0118">
      <w:pPr>
        <w:tabs>
          <w:tab w:val="left" w:pos="1680"/>
        </w:tabs>
        <w:spacing w:line="480" w:lineRule="auto"/>
        <w:rPr>
          <w:rFonts w:ascii="Times New Roman" w:hAnsi="Times New Roman" w:cs="Times New Roman"/>
          <w:b/>
          <w:bCs/>
          <w:sz w:val="24"/>
          <w:szCs w:val="24"/>
        </w:rPr>
      </w:pPr>
      <w:r w:rsidRPr="00BE7537">
        <w:rPr>
          <w:rFonts w:ascii="Times New Roman" w:hAnsi="Times New Roman" w:cs="Times New Roman"/>
          <w:b/>
          <w:bCs/>
          <w:sz w:val="24"/>
          <w:szCs w:val="24"/>
        </w:rPr>
        <w:t xml:space="preserve">Conclusion </w:t>
      </w:r>
    </w:p>
    <w:p w14:paraId="73886D2D" w14:textId="26133E8E" w:rsidR="00F904C8" w:rsidRPr="00BE7537" w:rsidRDefault="00F904C8"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sz w:val="24"/>
          <w:szCs w:val="24"/>
        </w:rPr>
        <w:t xml:space="preserve">The use of a microphone employs a series of different functions of individual parts of the microphone. Each part is important in its own way </w:t>
      </w:r>
      <w:r w:rsidR="006E13B5" w:rsidRPr="00BE7537">
        <w:rPr>
          <w:rFonts w:ascii="Times New Roman" w:hAnsi="Times New Roman" w:cs="Times New Roman"/>
          <w:sz w:val="24"/>
          <w:szCs w:val="24"/>
        </w:rPr>
        <w:t xml:space="preserve">in that failure of one part would render the microphone non-functional. Therefore, the microphone should be handled with care and all the parts of the microphone fixed where necessary. Microphone is an important instrument in projection of voice without which most of the public communications would be impossible. </w:t>
      </w:r>
    </w:p>
    <w:p w14:paraId="3650492C" w14:textId="68C6ED60" w:rsidR="002F0118" w:rsidRPr="00E64CCC" w:rsidRDefault="00E64CCC" w:rsidP="00E64CCC">
      <w:pPr>
        <w:tabs>
          <w:tab w:val="left" w:pos="1680"/>
        </w:tabs>
        <w:spacing w:line="480" w:lineRule="auto"/>
        <w:jc w:val="center"/>
        <w:rPr>
          <w:rFonts w:ascii="Times New Roman" w:hAnsi="Times New Roman" w:cs="Times New Roman"/>
          <w:sz w:val="28"/>
          <w:szCs w:val="28"/>
          <w:u w:val="single"/>
        </w:rPr>
      </w:pPr>
      <w:r w:rsidRPr="00E64CCC">
        <w:rPr>
          <w:rFonts w:ascii="Times New Roman" w:hAnsi="Times New Roman" w:cs="Times New Roman"/>
          <w:sz w:val="28"/>
          <w:szCs w:val="28"/>
          <w:u w:val="single"/>
        </w:rPr>
        <w:t>Questions</w:t>
      </w:r>
    </w:p>
    <w:p w14:paraId="03550790" w14:textId="6B2DAA21" w:rsidR="001A0F8E" w:rsidRDefault="001A0F8E" w:rsidP="001A0F8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0F8E">
        <w:rPr>
          <w:rFonts w:ascii="Times New Roman" w:eastAsia="Times New Roman" w:hAnsi="Times New Roman" w:cs="Times New Roman"/>
          <w:sz w:val="24"/>
          <w:szCs w:val="24"/>
        </w:rPr>
        <w:t>What aspects of your writing in the project are effective and why do you think they are effective? Please be specific: for example, rather than saying “I used good examples,” identify one or two examples that you used and explain why these examples are good ones.</w:t>
      </w:r>
    </w:p>
    <w:p w14:paraId="51E4A44E" w14:textId="77777777" w:rsidR="001A0F8E" w:rsidRPr="001A0F8E" w:rsidRDefault="001A0F8E" w:rsidP="001A0F8E">
      <w:pPr>
        <w:pStyle w:val="ListParagraph"/>
        <w:spacing w:before="100" w:beforeAutospacing="1" w:after="100" w:afterAutospacing="1" w:line="240" w:lineRule="auto"/>
        <w:rPr>
          <w:rFonts w:ascii="Times New Roman" w:eastAsia="Times New Roman" w:hAnsi="Times New Roman" w:cs="Times New Roman"/>
          <w:sz w:val="24"/>
          <w:szCs w:val="24"/>
        </w:rPr>
      </w:pPr>
    </w:p>
    <w:p w14:paraId="700FD6AF" w14:textId="4B8028F7" w:rsidR="001A0F8E" w:rsidRDefault="001A0F8E" w:rsidP="001A0F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0F8E">
        <w:rPr>
          <w:rFonts w:ascii="Times New Roman" w:eastAsia="Times New Roman" w:hAnsi="Times New Roman" w:cs="Times New Roman"/>
          <w:sz w:val="24"/>
          <w:szCs w:val="24"/>
        </w:rPr>
        <w:t>What do you think could be improved in your written project and how could it be improved? Again, please be specific. Rather than saying that, for example, your organization could be stronger, say what you might do to make it stronger.</w:t>
      </w:r>
    </w:p>
    <w:p w14:paraId="0EB06366" w14:textId="77777777" w:rsidR="001A0F8E" w:rsidRPr="001A0F8E" w:rsidRDefault="001A0F8E" w:rsidP="001A0F8E">
      <w:pPr>
        <w:spacing w:before="100" w:beforeAutospacing="1" w:after="100" w:afterAutospacing="1" w:line="240" w:lineRule="auto"/>
        <w:rPr>
          <w:rFonts w:ascii="Times New Roman" w:eastAsia="Times New Roman" w:hAnsi="Times New Roman" w:cs="Times New Roman"/>
          <w:sz w:val="24"/>
          <w:szCs w:val="24"/>
        </w:rPr>
      </w:pPr>
    </w:p>
    <w:p w14:paraId="2AABDA55" w14:textId="3D4517AE" w:rsidR="001A0F8E" w:rsidRDefault="001A0F8E" w:rsidP="001A0F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0F8E">
        <w:rPr>
          <w:rFonts w:ascii="Times New Roman" w:eastAsia="Times New Roman" w:hAnsi="Times New Roman" w:cs="Times New Roman"/>
          <w:sz w:val="24"/>
          <w:szCs w:val="24"/>
        </w:rPr>
        <w:t>Briefly describe the process you used to write the project. Do you think the process you used was effective? Why or why not? Please consider not only the research that you conducted (if applicable) but also any planning, drafting, and revising that you did.</w:t>
      </w:r>
    </w:p>
    <w:p w14:paraId="023C9332" w14:textId="77777777" w:rsidR="001A0F8E" w:rsidRDefault="001A0F8E" w:rsidP="001A0F8E">
      <w:pPr>
        <w:pStyle w:val="ListParagraph"/>
        <w:rPr>
          <w:rFonts w:ascii="Times New Roman" w:eastAsia="Times New Roman" w:hAnsi="Times New Roman" w:cs="Times New Roman"/>
          <w:sz w:val="24"/>
          <w:szCs w:val="24"/>
        </w:rPr>
      </w:pPr>
    </w:p>
    <w:p w14:paraId="1EAA3193" w14:textId="77777777" w:rsidR="001A0F8E" w:rsidRPr="001A0F8E" w:rsidRDefault="001A0F8E" w:rsidP="001A0F8E">
      <w:pPr>
        <w:spacing w:before="100" w:beforeAutospacing="1" w:after="100" w:afterAutospacing="1" w:line="240" w:lineRule="auto"/>
        <w:ind w:left="720"/>
        <w:rPr>
          <w:rFonts w:ascii="Times New Roman" w:eastAsia="Times New Roman" w:hAnsi="Times New Roman" w:cs="Times New Roman"/>
          <w:sz w:val="24"/>
          <w:szCs w:val="24"/>
        </w:rPr>
      </w:pPr>
    </w:p>
    <w:p w14:paraId="3F9A943D" w14:textId="03C9A2CB" w:rsidR="00221401" w:rsidRPr="001A0F8E" w:rsidRDefault="001A0F8E" w:rsidP="001A0F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0F8E">
        <w:rPr>
          <w:rFonts w:ascii="Times New Roman" w:eastAsia="Times New Roman" w:hAnsi="Times New Roman" w:cs="Times New Roman"/>
          <w:sz w:val="24"/>
          <w:szCs w:val="24"/>
        </w:rPr>
        <w:t>Have you applied anything that you learned in previous WI courses, including English 1100 and 2201(or the equivalent if taken at another institution), to the writing that you have done in this course? What have you applied and how have you applied it?</w:t>
      </w:r>
    </w:p>
    <w:p w14:paraId="6F741F54" w14:textId="7A1F3347" w:rsidR="00221401" w:rsidRPr="00BE7537" w:rsidRDefault="00221401" w:rsidP="00221401">
      <w:pPr>
        <w:tabs>
          <w:tab w:val="left" w:pos="1680"/>
        </w:tabs>
        <w:spacing w:line="480" w:lineRule="auto"/>
        <w:jc w:val="center"/>
        <w:rPr>
          <w:rFonts w:ascii="Times New Roman" w:hAnsi="Times New Roman" w:cs="Times New Roman"/>
          <w:sz w:val="24"/>
          <w:szCs w:val="24"/>
        </w:rPr>
      </w:pPr>
      <w:r w:rsidRPr="00BE7537">
        <w:rPr>
          <w:rFonts w:ascii="Times New Roman" w:hAnsi="Times New Roman" w:cs="Times New Roman"/>
          <w:sz w:val="24"/>
          <w:szCs w:val="24"/>
        </w:rPr>
        <w:lastRenderedPageBreak/>
        <w:t>References</w:t>
      </w:r>
    </w:p>
    <w:p w14:paraId="19FF120C" w14:textId="5B082243" w:rsidR="00221401" w:rsidRPr="00BE7537" w:rsidRDefault="00BE7537" w:rsidP="00221401">
      <w:pPr>
        <w:tabs>
          <w:tab w:val="left" w:pos="1680"/>
        </w:tabs>
        <w:spacing w:line="480" w:lineRule="auto"/>
        <w:rPr>
          <w:rFonts w:ascii="Times New Roman" w:hAnsi="Times New Roman" w:cs="Times New Roman"/>
          <w:color w:val="222222"/>
          <w:sz w:val="24"/>
          <w:szCs w:val="24"/>
          <w:shd w:val="clear" w:color="auto" w:fill="FFFFFF"/>
        </w:rPr>
      </w:pPr>
      <w:proofErr w:type="spellStart"/>
      <w:r w:rsidRPr="00BE7537">
        <w:rPr>
          <w:rFonts w:ascii="Times New Roman" w:hAnsi="Times New Roman" w:cs="Times New Roman"/>
          <w:color w:val="222222"/>
          <w:sz w:val="24"/>
          <w:szCs w:val="24"/>
          <w:shd w:val="clear" w:color="auto" w:fill="FFFFFF"/>
        </w:rPr>
        <w:t>Schmidle</w:t>
      </w:r>
      <w:proofErr w:type="spellEnd"/>
      <w:r w:rsidRPr="00BE7537">
        <w:rPr>
          <w:rFonts w:ascii="Times New Roman" w:hAnsi="Times New Roman" w:cs="Times New Roman"/>
          <w:color w:val="222222"/>
          <w:sz w:val="24"/>
          <w:szCs w:val="24"/>
          <w:shd w:val="clear" w:color="auto" w:fill="FFFFFF"/>
        </w:rPr>
        <w:t>, G., Beach., M., &amp; MacMillan, B. (2018, October</w:t>
      </w:r>
      <w:r w:rsidRPr="00BE7537">
        <w:rPr>
          <w:rFonts w:ascii="Times New Roman" w:hAnsi="Times New Roman" w:cs="Times New Roman"/>
          <w:i/>
          <w:iCs/>
          <w:color w:val="222222"/>
          <w:sz w:val="24"/>
          <w:szCs w:val="24"/>
          <w:shd w:val="clear" w:color="auto" w:fill="FFFFFF"/>
        </w:rPr>
        <w:t xml:space="preserve">). Challenges and best practices for </w:t>
      </w:r>
      <w:r>
        <w:rPr>
          <w:rFonts w:ascii="Times New Roman" w:hAnsi="Times New Roman" w:cs="Times New Roman"/>
          <w:i/>
          <w:iCs/>
          <w:color w:val="222222"/>
          <w:sz w:val="24"/>
          <w:szCs w:val="24"/>
          <w:shd w:val="clear" w:color="auto" w:fill="FFFFFF"/>
        </w:rPr>
        <w:tab/>
      </w:r>
      <w:r w:rsidRPr="00BE7537">
        <w:rPr>
          <w:rFonts w:ascii="Times New Roman" w:hAnsi="Times New Roman" w:cs="Times New Roman"/>
          <w:i/>
          <w:iCs/>
          <w:color w:val="222222"/>
          <w:sz w:val="24"/>
          <w:szCs w:val="24"/>
          <w:shd w:val="clear" w:color="auto" w:fill="FFFFFF"/>
        </w:rPr>
        <w:t>microphone end-of-line testing.</w:t>
      </w:r>
      <w:r w:rsidRPr="00BE7537">
        <w:rPr>
          <w:rFonts w:ascii="Times New Roman" w:hAnsi="Times New Roman" w:cs="Times New Roman"/>
          <w:color w:val="222222"/>
          <w:sz w:val="24"/>
          <w:szCs w:val="24"/>
          <w:shd w:val="clear" w:color="auto" w:fill="FFFFFF"/>
        </w:rPr>
        <w:t xml:space="preserve"> </w:t>
      </w:r>
      <w:r w:rsidRPr="00BE7537">
        <w:rPr>
          <w:rFonts w:ascii="Times New Roman" w:hAnsi="Times New Roman" w:cs="Times New Roman"/>
          <w:i/>
          <w:iCs/>
          <w:color w:val="222222"/>
          <w:sz w:val="24"/>
          <w:szCs w:val="24"/>
          <w:shd w:val="clear" w:color="auto" w:fill="FFFFFF"/>
        </w:rPr>
        <w:t xml:space="preserve">In </w:t>
      </w:r>
      <w:r w:rsidRPr="00BE7537">
        <w:rPr>
          <w:rFonts w:ascii="Times New Roman" w:hAnsi="Times New Roman" w:cs="Times New Roman"/>
          <w:i/>
          <w:iCs/>
          <w:color w:val="222222"/>
          <w:sz w:val="24"/>
          <w:szCs w:val="24"/>
        </w:rPr>
        <w:t>Audio Engineering Society Convention 145</w:t>
      </w:r>
      <w:r w:rsidRPr="00BE753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BE7537">
        <w:rPr>
          <w:rFonts w:ascii="Times New Roman" w:hAnsi="Times New Roman" w:cs="Times New Roman"/>
          <w:color w:val="222222"/>
          <w:sz w:val="24"/>
          <w:szCs w:val="24"/>
          <w:shd w:val="clear" w:color="auto" w:fill="FFFFFF"/>
        </w:rPr>
        <w:t xml:space="preserve"> Audio Engineering Society.</w:t>
      </w:r>
    </w:p>
    <w:bookmarkStart w:id="0" w:name="_Hlk67015677"/>
    <w:p w14:paraId="31120E68" w14:textId="6D628586" w:rsidR="00E32725" w:rsidRPr="00BE7537" w:rsidRDefault="00C146C0" w:rsidP="00BE7537">
      <w:pPr>
        <w:tabs>
          <w:tab w:val="left" w:pos="1680"/>
        </w:tabs>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C146C0">
        <w:rPr>
          <w:rFonts w:ascii="Times New Roman" w:hAnsi="Times New Roman" w:cs="Times New Roman"/>
          <w:sz w:val="24"/>
          <w:szCs w:val="24"/>
        </w:rPr>
        <w:instrText>https://www.bing.com/images/search?view=detailV2&amp;ccid=IdcUGx39&amp;id=24DACE3A0233D33D72C6A037A51A233C75343473&amp;thid=OIP.IdcUGx39NCNnDILLAGMyLQAAAA&amp;mediaurl=https%3a%2f%2fth.bing.com%2fth%2fid%2fR21d7141b1dfd3423670c82cb0063322d%3frik%3dczQ0dTwjGqU3oA%26riu%3dhttp%253a%252f%252f4.bp.blogspot.com%252f_Q85qLC0KsC8%252fTNG0U8XrRPI%252fAAAAAAAAABA%252f2af5eN7GGhY%252fs1600%252fdynamic.jpg%26ehk%3dBfJhGd4OuZMftekJnLSw1oKlocoYiUkZGrYAG90H8u4%253d%26risl%3d%26pid%3dImgRaw&amp;exph=262&amp;expw=350&amp;q=the+main+parts+of+a+microphone&amp;simid=607986710684828969&amp;ck=100B98914D6244573D9F73AD5DB836E7&amp;selectedIndex=6&amp;qpvt=the+main+parts+of+a+microphone&amp;FORM=IRPRS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4156AC">
        <w:rPr>
          <w:rStyle w:val="Hyperlink"/>
          <w:rFonts w:ascii="Times New Roman" w:hAnsi="Times New Roman" w:cs="Times New Roman"/>
          <w:sz w:val="24"/>
          <w:szCs w:val="24"/>
        </w:rPr>
        <w:t>https://www.bing.com/images/search?view=detailV2&amp;ccid=IdcUGx39&amp;id=24DACE3A0233D33D72C6A037A51A233C75343473&amp;thid=OIP.IdcUGx39NCNnDILLAGMyLQAAAA&amp;mediaurl=https%3a%2f%2fth.bing.com%2fth%2fid%2fR21d7141b1dfd3423670c82cb0063322d%3frik%3dczQ0dTwjGqU3oA%26riu%3dhttp%253a%252f%252f4.bp.blogspot.com%252f_Q85qLC0KsC8%252fTNG0U8XrRPI%252fAAAAAAAAABA%252f2af5eN7GGhY%252fs1600%252fdynamic.jpg%26ehk%3dBfJhGd4OuZMftekJnLSw1oKlocoYiUkZGrYAG90H8u4%253d%26risl%3d%26pid%3dImgRaw&amp;exph=262&amp;expw=350&amp;q=the+main+parts+of+a+microphone&amp;simid=607986710684828969&amp;ck=100B98914D6244573D9F73AD5DB836E7&amp;selectedIndex=6&amp;qpvt=the+main+parts+of+a+microphone&amp;FORM=IRPRST</w:t>
      </w:r>
      <w:r>
        <w:rPr>
          <w:rFonts w:ascii="Times New Roman" w:hAnsi="Times New Roman" w:cs="Times New Roman"/>
          <w:sz w:val="24"/>
          <w:szCs w:val="24"/>
        </w:rPr>
        <w:fldChar w:fldCharType="end"/>
      </w:r>
    </w:p>
    <w:bookmarkEnd w:id="0"/>
    <w:p w14:paraId="74BA46F9" w14:textId="352B795B" w:rsidR="002F0118" w:rsidRPr="00BE7537" w:rsidRDefault="002F0118" w:rsidP="002F0118">
      <w:pPr>
        <w:tabs>
          <w:tab w:val="left" w:pos="1680"/>
        </w:tabs>
        <w:spacing w:line="480" w:lineRule="auto"/>
        <w:rPr>
          <w:rFonts w:ascii="Times New Roman" w:hAnsi="Times New Roman" w:cs="Times New Roman"/>
          <w:sz w:val="24"/>
          <w:szCs w:val="24"/>
        </w:rPr>
      </w:pPr>
    </w:p>
    <w:p w14:paraId="5FDB5679" w14:textId="115DD411" w:rsidR="002F0118" w:rsidRPr="00BE7537" w:rsidRDefault="002F0118" w:rsidP="002F0118">
      <w:pPr>
        <w:tabs>
          <w:tab w:val="left" w:pos="1680"/>
        </w:tabs>
        <w:spacing w:line="480" w:lineRule="auto"/>
        <w:rPr>
          <w:rFonts w:ascii="Times New Roman" w:hAnsi="Times New Roman" w:cs="Times New Roman"/>
          <w:sz w:val="24"/>
          <w:szCs w:val="24"/>
        </w:rPr>
      </w:pPr>
    </w:p>
    <w:sectPr w:rsidR="002F0118" w:rsidRPr="00BE7537" w:rsidSect="009F01E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D16B1" w14:textId="77777777" w:rsidR="001D5627" w:rsidRDefault="001D5627" w:rsidP="009F01EC">
      <w:pPr>
        <w:spacing w:after="0" w:line="240" w:lineRule="auto"/>
      </w:pPr>
      <w:r>
        <w:separator/>
      </w:r>
    </w:p>
  </w:endnote>
  <w:endnote w:type="continuationSeparator" w:id="0">
    <w:p w14:paraId="7BAC7FFB" w14:textId="77777777" w:rsidR="001D5627" w:rsidRDefault="001D5627" w:rsidP="009F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AEFD" w14:textId="77777777" w:rsidR="001D5627" w:rsidRDefault="001D5627" w:rsidP="009F01EC">
      <w:pPr>
        <w:spacing w:after="0" w:line="240" w:lineRule="auto"/>
      </w:pPr>
      <w:r>
        <w:separator/>
      </w:r>
    </w:p>
  </w:footnote>
  <w:footnote w:type="continuationSeparator" w:id="0">
    <w:p w14:paraId="615DA5D3" w14:textId="77777777" w:rsidR="001D5627" w:rsidRDefault="001D5627" w:rsidP="009F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67544616"/>
      <w:docPartObj>
        <w:docPartGallery w:val="Page Numbers (Top of Page)"/>
        <w:docPartUnique/>
      </w:docPartObj>
    </w:sdtPr>
    <w:sdtEndPr>
      <w:rPr>
        <w:noProof/>
      </w:rPr>
    </w:sdtEndPr>
    <w:sdtContent>
      <w:p w14:paraId="56F0DE4D" w14:textId="026A16BF" w:rsidR="009F01EC" w:rsidRPr="009F01EC" w:rsidRDefault="009F01EC">
        <w:pPr>
          <w:pStyle w:val="Header"/>
          <w:jc w:val="right"/>
          <w:rPr>
            <w:rFonts w:ascii="Times New Roman" w:hAnsi="Times New Roman" w:cs="Times New Roman"/>
            <w:sz w:val="24"/>
            <w:szCs w:val="24"/>
          </w:rPr>
        </w:pPr>
        <w:r>
          <w:rPr>
            <w:rFonts w:ascii="Times New Roman" w:hAnsi="Times New Roman" w:cs="Times New Roman"/>
            <w:sz w:val="24"/>
            <w:szCs w:val="24"/>
          </w:rPr>
          <w:t xml:space="preserve">TECHNICAL DESCRIPTION                                                                                                        </w:t>
        </w:r>
        <w:r w:rsidRPr="009F01EC">
          <w:rPr>
            <w:rFonts w:ascii="Times New Roman" w:hAnsi="Times New Roman" w:cs="Times New Roman"/>
            <w:sz w:val="24"/>
            <w:szCs w:val="24"/>
          </w:rPr>
          <w:fldChar w:fldCharType="begin"/>
        </w:r>
        <w:r w:rsidRPr="009F01EC">
          <w:rPr>
            <w:rFonts w:ascii="Times New Roman" w:hAnsi="Times New Roman" w:cs="Times New Roman"/>
            <w:sz w:val="24"/>
            <w:szCs w:val="24"/>
          </w:rPr>
          <w:instrText xml:space="preserve"> PAGE   \* MERGEFORMAT </w:instrText>
        </w:r>
        <w:r w:rsidRPr="009F01EC">
          <w:rPr>
            <w:rFonts w:ascii="Times New Roman" w:hAnsi="Times New Roman" w:cs="Times New Roman"/>
            <w:sz w:val="24"/>
            <w:szCs w:val="24"/>
          </w:rPr>
          <w:fldChar w:fldCharType="separate"/>
        </w:r>
        <w:r w:rsidR="00BC5D06">
          <w:rPr>
            <w:rFonts w:ascii="Times New Roman" w:hAnsi="Times New Roman" w:cs="Times New Roman"/>
            <w:noProof/>
            <w:sz w:val="24"/>
            <w:szCs w:val="24"/>
          </w:rPr>
          <w:t>4</w:t>
        </w:r>
        <w:r w:rsidRPr="009F01EC">
          <w:rPr>
            <w:rFonts w:ascii="Times New Roman" w:hAnsi="Times New Roman" w:cs="Times New Roman"/>
            <w:noProof/>
            <w:sz w:val="24"/>
            <w:szCs w:val="24"/>
          </w:rPr>
          <w:fldChar w:fldCharType="end"/>
        </w:r>
      </w:p>
    </w:sdtContent>
  </w:sdt>
  <w:p w14:paraId="40D6D88F" w14:textId="77777777" w:rsidR="009F01EC" w:rsidRDefault="009F0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530792"/>
      <w:docPartObj>
        <w:docPartGallery w:val="Page Numbers (Top of Page)"/>
        <w:docPartUnique/>
      </w:docPartObj>
    </w:sdtPr>
    <w:sdtEndPr>
      <w:rPr>
        <w:noProof/>
      </w:rPr>
    </w:sdtEndPr>
    <w:sdtContent>
      <w:p w14:paraId="51F58EAF" w14:textId="62EB5FFD" w:rsidR="009F01EC" w:rsidRDefault="009F01EC">
        <w:pPr>
          <w:pStyle w:val="Header"/>
          <w:jc w:val="right"/>
        </w:pPr>
        <w:r>
          <w:rPr>
            <w:rFonts w:ascii="Times New Roman" w:hAnsi="Times New Roman" w:cs="Times New Roman"/>
            <w:sz w:val="24"/>
            <w:szCs w:val="24"/>
          </w:rPr>
          <w:t xml:space="preserve">Running head: TECHNICAL DESCRIPTION                                                                               </w:t>
        </w:r>
        <w:r>
          <w:t xml:space="preserve"> </w:t>
        </w:r>
        <w:r>
          <w:fldChar w:fldCharType="begin"/>
        </w:r>
        <w:r>
          <w:instrText xml:space="preserve"> PAGE   \* MERGEFORMAT </w:instrText>
        </w:r>
        <w:r>
          <w:fldChar w:fldCharType="separate"/>
        </w:r>
        <w:r w:rsidR="00BC5D06">
          <w:rPr>
            <w:noProof/>
          </w:rPr>
          <w:t>1</w:t>
        </w:r>
        <w:r>
          <w:rPr>
            <w:noProof/>
          </w:rPr>
          <w:fldChar w:fldCharType="end"/>
        </w:r>
      </w:p>
    </w:sdtContent>
  </w:sdt>
  <w:p w14:paraId="61E1728E" w14:textId="77777777" w:rsidR="009F01EC" w:rsidRDefault="009F0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D4E3D"/>
    <w:multiLevelType w:val="multilevel"/>
    <w:tmpl w:val="E1F03BD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EC"/>
    <w:rsid w:val="00127CD8"/>
    <w:rsid w:val="001A0F8E"/>
    <w:rsid w:val="001A18C3"/>
    <w:rsid w:val="001D5627"/>
    <w:rsid w:val="00221401"/>
    <w:rsid w:val="0024017A"/>
    <w:rsid w:val="00241003"/>
    <w:rsid w:val="002F0118"/>
    <w:rsid w:val="004C533F"/>
    <w:rsid w:val="005930CB"/>
    <w:rsid w:val="005A07CC"/>
    <w:rsid w:val="005F0D17"/>
    <w:rsid w:val="005F0D24"/>
    <w:rsid w:val="006E13B5"/>
    <w:rsid w:val="00890F86"/>
    <w:rsid w:val="008E4324"/>
    <w:rsid w:val="009756AE"/>
    <w:rsid w:val="009F01EC"/>
    <w:rsid w:val="00AF4662"/>
    <w:rsid w:val="00B441B2"/>
    <w:rsid w:val="00BC5D06"/>
    <w:rsid w:val="00BE7537"/>
    <w:rsid w:val="00C146C0"/>
    <w:rsid w:val="00C45225"/>
    <w:rsid w:val="00CD298A"/>
    <w:rsid w:val="00CE17A9"/>
    <w:rsid w:val="00D40FE7"/>
    <w:rsid w:val="00E32725"/>
    <w:rsid w:val="00E64CCC"/>
    <w:rsid w:val="00EF5421"/>
    <w:rsid w:val="00F904C8"/>
    <w:rsid w:val="00FA3E4C"/>
    <w:rsid w:val="00FE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3AB3"/>
  <w15:chartTrackingRefBased/>
  <w15:docId w15:val="{FDB50884-9F58-407D-92A5-F6B3A106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EC"/>
  </w:style>
  <w:style w:type="paragraph" w:styleId="Footer">
    <w:name w:val="footer"/>
    <w:basedOn w:val="Normal"/>
    <w:link w:val="FooterChar"/>
    <w:uiPriority w:val="99"/>
    <w:unhideWhenUsed/>
    <w:rsid w:val="009F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EC"/>
  </w:style>
  <w:style w:type="character" w:styleId="Hyperlink">
    <w:name w:val="Hyperlink"/>
    <w:basedOn w:val="DefaultParagraphFont"/>
    <w:uiPriority w:val="99"/>
    <w:unhideWhenUsed/>
    <w:rsid w:val="002F0118"/>
    <w:rPr>
      <w:color w:val="0563C1" w:themeColor="hyperlink"/>
      <w:u w:val="single"/>
    </w:rPr>
  </w:style>
  <w:style w:type="character" w:customStyle="1" w:styleId="UnresolvedMention1">
    <w:name w:val="Unresolved Mention1"/>
    <w:basedOn w:val="DefaultParagraphFont"/>
    <w:uiPriority w:val="99"/>
    <w:semiHidden/>
    <w:unhideWhenUsed/>
    <w:rsid w:val="002F0118"/>
    <w:rPr>
      <w:color w:val="605E5C"/>
      <w:shd w:val="clear" w:color="auto" w:fill="E1DFDD"/>
    </w:rPr>
  </w:style>
  <w:style w:type="paragraph" w:styleId="Caption">
    <w:name w:val="caption"/>
    <w:basedOn w:val="Normal"/>
    <w:next w:val="Normal"/>
    <w:uiPriority w:val="35"/>
    <w:unhideWhenUsed/>
    <w:qFormat/>
    <w:rsid w:val="005A07CC"/>
    <w:pPr>
      <w:spacing w:after="200" w:line="240" w:lineRule="auto"/>
    </w:pPr>
    <w:rPr>
      <w:i/>
      <w:iCs/>
      <w:color w:val="44546A" w:themeColor="text2"/>
      <w:sz w:val="18"/>
      <w:szCs w:val="18"/>
    </w:rPr>
  </w:style>
  <w:style w:type="paragraph" w:styleId="ListParagraph">
    <w:name w:val="List Paragraph"/>
    <w:basedOn w:val="Normal"/>
    <w:uiPriority w:val="34"/>
    <w:qFormat/>
    <w:rsid w:val="001A0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4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Brown, Treveon Ashad</cp:lastModifiedBy>
  <cp:revision>3</cp:revision>
  <dcterms:created xsi:type="dcterms:W3CDTF">2021-04-26T16:03:00Z</dcterms:created>
  <dcterms:modified xsi:type="dcterms:W3CDTF">2021-04-26T16:03:00Z</dcterms:modified>
</cp:coreProperties>
</file>